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AB" w:rsidRDefault="00010E11" w:rsidP="00EA79AB">
      <w:pPr>
        <w:pStyle w:val="6TITULOCARACTSANCAL"/>
      </w:pPr>
      <w:r w:rsidRPr="00010E11">
        <w:t>CARACTERISTICAS TECNICAS</w:t>
      </w:r>
    </w:p>
    <w:p w:rsidR="0009636A" w:rsidRPr="0096349E" w:rsidRDefault="0009636A" w:rsidP="0009636A">
      <w:pPr>
        <w:pStyle w:val="7TELA"/>
        <w:rPr>
          <w:rFonts w:ascii="Myriad Pro" w:hAnsi="Myriad Pro" w:cs="Myriad Pro"/>
        </w:rPr>
      </w:pPr>
      <w:r w:rsidRPr="0096349E">
        <w:t>TELA Y PIEL</w:t>
      </w:r>
    </w:p>
    <w:p w:rsidR="00EA79AB" w:rsidRPr="00BA0547" w:rsidRDefault="00BA0547" w:rsidP="00BA0547">
      <w:pPr>
        <w:pStyle w:val="2PARRAFONORMALSANCAL"/>
        <w:rPr>
          <w:caps/>
        </w:rPr>
      </w:pPr>
      <w:r>
        <w:rPr>
          <w:caps/>
        </w:rPr>
        <w:t>Sillón y chaise loungue</w:t>
      </w:r>
    </w:p>
    <w:p w:rsidR="00EA79AB" w:rsidRPr="00EA79AB" w:rsidRDefault="00EA79AB" w:rsidP="00EA79AB">
      <w:pPr>
        <w:pStyle w:val="8ParrafoCaracttec"/>
      </w:pPr>
      <w:r w:rsidRPr="00EA79AB">
        <w:t>Estructura de madera revestida de espuma de 10mm de espesor.</w:t>
      </w:r>
    </w:p>
    <w:p w:rsidR="00EA79AB" w:rsidRPr="00EA79AB" w:rsidRDefault="00EA79AB" w:rsidP="00EA79AB">
      <w:pPr>
        <w:pStyle w:val="8ParrafoCaracttec"/>
      </w:pPr>
      <w:r w:rsidRPr="00EA79AB">
        <w:t>Bastidor de asiento preparado con cincha Nea de 80mm.</w:t>
      </w:r>
    </w:p>
    <w:p w:rsidR="00EA79AB" w:rsidRPr="00EA79AB" w:rsidRDefault="00EA79AB" w:rsidP="00EA79AB">
      <w:pPr>
        <w:pStyle w:val="8ParrafoCaracttec"/>
      </w:pPr>
      <w:r w:rsidRPr="00EA79AB">
        <w:t>Bastidor de respaldo preparado con cincha elástica de 60mm.</w:t>
      </w:r>
    </w:p>
    <w:p w:rsidR="00EA79AB" w:rsidRPr="00EA79AB" w:rsidRDefault="00EA79AB" w:rsidP="00EA79AB">
      <w:pPr>
        <w:pStyle w:val="8ParrafoCaracttec"/>
      </w:pPr>
      <w:r w:rsidRPr="00EA79AB">
        <w:t xml:space="preserve">Asiento: espuma </w:t>
      </w:r>
      <w:r w:rsidR="00D7171A">
        <w:t>CMHR 35kg</w:t>
      </w:r>
      <w:r w:rsidRPr="00EA79AB">
        <w:t>.</w:t>
      </w:r>
    </w:p>
    <w:p w:rsidR="00EA79AB" w:rsidRPr="00EA79AB" w:rsidRDefault="00EA79AB" w:rsidP="00EA79AB">
      <w:pPr>
        <w:pStyle w:val="8ParrafoCaracttec"/>
      </w:pPr>
      <w:r w:rsidRPr="00EA79AB">
        <w:t xml:space="preserve">Respaldo: espuma </w:t>
      </w:r>
      <w:r w:rsidR="00D7171A">
        <w:t>CM</w:t>
      </w:r>
      <w:r w:rsidRPr="00EA79AB">
        <w:t>HR 30kg.</w:t>
      </w:r>
    </w:p>
    <w:p w:rsidR="00EA79AB" w:rsidRPr="00EA79AB" w:rsidRDefault="00EA79AB" w:rsidP="00EA79AB">
      <w:pPr>
        <w:pStyle w:val="8ParrafoCaracttec"/>
      </w:pPr>
      <w:r w:rsidRPr="00EA79AB">
        <w:t>Patas y brazos de madera de fresno.</w:t>
      </w:r>
    </w:p>
    <w:p w:rsidR="00EA79AB" w:rsidRDefault="00EA79AB" w:rsidP="002F2663">
      <w:pPr>
        <w:pStyle w:val="2PARRAFONORMALSANCAL"/>
      </w:pPr>
    </w:p>
    <w:p w:rsidR="00EA79AB" w:rsidRPr="00BA0547" w:rsidRDefault="00BA0547" w:rsidP="00BA0547">
      <w:pPr>
        <w:pStyle w:val="2PARRAFONORMALSANCAL"/>
        <w:rPr>
          <w:caps/>
        </w:rPr>
      </w:pPr>
      <w:r w:rsidRPr="00BA0547">
        <w:rPr>
          <w:caps/>
        </w:rPr>
        <w:t>Puf</w:t>
      </w:r>
    </w:p>
    <w:p w:rsidR="00EA79AB" w:rsidRPr="00EA79AB" w:rsidRDefault="00EA79AB" w:rsidP="00EA79AB">
      <w:pPr>
        <w:pStyle w:val="8ParrafoCaracttec"/>
      </w:pPr>
      <w:r w:rsidRPr="00EA79AB">
        <w:t>Estructura de madera revestida de espuma de 10mm de espesor.</w:t>
      </w:r>
    </w:p>
    <w:p w:rsidR="00EA79AB" w:rsidRPr="00EA79AB" w:rsidRDefault="00EA79AB" w:rsidP="00EA79AB">
      <w:pPr>
        <w:pStyle w:val="8ParrafoCaracttec"/>
      </w:pPr>
      <w:r w:rsidRPr="00EA79AB">
        <w:t>Bastidor de asiento preparado con cincha Nea de 80mm.</w:t>
      </w:r>
    </w:p>
    <w:p w:rsidR="00EA79AB" w:rsidRPr="00EA79AB" w:rsidRDefault="00EA79AB" w:rsidP="00EA79AB">
      <w:pPr>
        <w:pStyle w:val="8ParrafoCaracttec"/>
      </w:pPr>
      <w:r w:rsidRPr="00EA79AB">
        <w:t xml:space="preserve">Asiento: espuma </w:t>
      </w:r>
      <w:r w:rsidR="00D7171A">
        <w:t>CM</w:t>
      </w:r>
      <w:r w:rsidRPr="00EA79AB">
        <w:t>HR 35kg.</w:t>
      </w:r>
    </w:p>
    <w:p w:rsidR="00EA79AB" w:rsidRDefault="00EA79AB" w:rsidP="00EA79AB">
      <w:pPr>
        <w:pStyle w:val="8ParrafoCaracttec"/>
      </w:pPr>
      <w:r w:rsidRPr="00EA79AB">
        <w:t>Patas de madera de fresno.</w:t>
      </w:r>
    </w:p>
    <w:p w:rsidR="00EA79AB" w:rsidRPr="00EA79AB" w:rsidRDefault="00F9444A" w:rsidP="00EA79AB">
      <w:pPr>
        <w:pStyle w:val="6TITULOCARACTSANCAL"/>
        <w:rPr>
          <w:lang w:val="en-US"/>
        </w:rPr>
      </w:pPr>
      <w:r w:rsidRPr="00EA79AB">
        <w:rPr>
          <w:sz w:val="20"/>
          <w:szCs w:val="20"/>
          <w:lang w:val="es-ES"/>
        </w:rPr>
        <w:br w:type="page"/>
      </w:r>
      <w:r w:rsidR="00270124" w:rsidRPr="00EA79AB">
        <w:rPr>
          <w:lang w:val="en-US"/>
        </w:rPr>
        <w:lastRenderedPageBreak/>
        <w:t>TECHNICAL CHARACTERISTICS</w:t>
      </w:r>
    </w:p>
    <w:p w:rsidR="0009636A" w:rsidRPr="0096349E" w:rsidRDefault="0009636A" w:rsidP="0009636A">
      <w:pPr>
        <w:pStyle w:val="7TELA"/>
        <w:rPr>
          <w:rFonts w:ascii="Myriad Pro" w:hAnsi="Myriad Pro" w:cs="Myriad Pro"/>
          <w:lang w:val="en-US"/>
        </w:rPr>
      </w:pPr>
      <w:r w:rsidRPr="005E26AC">
        <w:rPr>
          <w:lang w:val="en-US"/>
        </w:rPr>
        <w:t xml:space="preserve">FABRIC AND </w:t>
      </w:r>
      <w:r w:rsidRPr="004C0B94">
        <w:rPr>
          <w:lang w:val="en-GB"/>
        </w:rPr>
        <w:t>LEATHER</w:t>
      </w:r>
    </w:p>
    <w:p w:rsidR="00EA79AB" w:rsidRPr="0009636A" w:rsidRDefault="0009636A" w:rsidP="0009636A">
      <w:pPr>
        <w:pStyle w:val="2PARRAFONORMALSANCAL"/>
        <w:rPr>
          <w:caps/>
        </w:rPr>
      </w:pPr>
      <w:r>
        <w:rPr>
          <w:caps/>
        </w:rPr>
        <w:t>Armchair and chaise loungue</w:t>
      </w:r>
    </w:p>
    <w:p w:rsidR="00EA79AB" w:rsidRPr="00EA79AB" w:rsidRDefault="00EA79AB" w:rsidP="00EA79AB">
      <w:pPr>
        <w:pStyle w:val="8ParrafoCaracttec"/>
      </w:pPr>
      <w:proofErr w:type="spellStart"/>
      <w:r w:rsidRPr="00EA79AB">
        <w:t>Wooden</w:t>
      </w:r>
      <w:proofErr w:type="spellEnd"/>
      <w:r w:rsidRPr="00EA79AB">
        <w:t xml:space="preserve"> </w:t>
      </w:r>
      <w:proofErr w:type="spellStart"/>
      <w:r w:rsidRPr="00EA79AB">
        <w:t>frame</w:t>
      </w:r>
      <w:proofErr w:type="spellEnd"/>
      <w:r w:rsidRPr="00EA79AB">
        <w:t xml:space="preserve"> </w:t>
      </w:r>
      <w:proofErr w:type="spellStart"/>
      <w:r w:rsidRPr="00EA79AB">
        <w:t>with</w:t>
      </w:r>
      <w:proofErr w:type="spellEnd"/>
      <w:r w:rsidRPr="00EA79AB">
        <w:t xml:space="preserve"> 10mm </w:t>
      </w:r>
      <w:proofErr w:type="spellStart"/>
      <w:r w:rsidRPr="00EA79AB">
        <w:t>foam</w:t>
      </w:r>
      <w:proofErr w:type="spellEnd"/>
      <w:r w:rsidRPr="00EA79AB">
        <w:t xml:space="preserve"> </w:t>
      </w:r>
      <w:proofErr w:type="spellStart"/>
      <w:r w:rsidRPr="00EA79AB">
        <w:t>shell</w:t>
      </w:r>
      <w:proofErr w:type="spellEnd"/>
      <w:r w:rsidRPr="00EA79AB">
        <w:t>.</w:t>
      </w:r>
    </w:p>
    <w:p w:rsidR="00EA79AB" w:rsidRPr="00EA79AB" w:rsidRDefault="00EA79AB" w:rsidP="00EA79AB">
      <w:pPr>
        <w:pStyle w:val="8ParrafoCaracttec"/>
      </w:pPr>
      <w:proofErr w:type="spellStart"/>
      <w:r w:rsidRPr="00EA79AB">
        <w:t>Seat</w:t>
      </w:r>
      <w:proofErr w:type="spellEnd"/>
      <w:r w:rsidRPr="00EA79AB">
        <w:t xml:space="preserve"> </w:t>
      </w:r>
      <w:proofErr w:type="spellStart"/>
      <w:r w:rsidRPr="00EA79AB">
        <w:t>area</w:t>
      </w:r>
      <w:proofErr w:type="spellEnd"/>
      <w:r w:rsidRPr="00EA79AB">
        <w:t xml:space="preserve"> </w:t>
      </w:r>
      <w:proofErr w:type="spellStart"/>
      <w:r w:rsidRPr="00EA79AB">
        <w:t>fitted</w:t>
      </w:r>
      <w:proofErr w:type="spellEnd"/>
      <w:r w:rsidRPr="00EA79AB">
        <w:t xml:space="preserve"> </w:t>
      </w:r>
      <w:proofErr w:type="spellStart"/>
      <w:r w:rsidRPr="00EA79AB">
        <w:t>with</w:t>
      </w:r>
      <w:proofErr w:type="spellEnd"/>
      <w:r w:rsidRPr="00EA79AB">
        <w:t xml:space="preserve"> NEA 80mm </w:t>
      </w:r>
      <w:proofErr w:type="spellStart"/>
      <w:r w:rsidRPr="00EA79AB">
        <w:t>elastic</w:t>
      </w:r>
      <w:proofErr w:type="spellEnd"/>
      <w:r w:rsidRPr="00EA79AB">
        <w:t xml:space="preserve"> </w:t>
      </w:r>
      <w:proofErr w:type="spellStart"/>
      <w:r w:rsidRPr="00EA79AB">
        <w:t>webbing</w:t>
      </w:r>
      <w:proofErr w:type="spellEnd"/>
      <w:r w:rsidRPr="00EA79AB">
        <w:t xml:space="preserve"> and </w:t>
      </w:r>
      <w:r w:rsidR="00D7171A">
        <w:t>CM</w:t>
      </w:r>
      <w:r w:rsidRPr="00EA79AB">
        <w:t xml:space="preserve">HR 35kg </w:t>
      </w:r>
      <w:proofErr w:type="spellStart"/>
      <w:r w:rsidRPr="00EA79AB">
        <w:t>foam</w:t>
      </w:r>
      <w:proofErr w:type="spellEnd"/>
      <w:r w:rsidRPr="00EA79AB">
        <w:t>.</w:t>
      </w:r>
    </w:p>
    <w:p w:rsidR="00EA79AB" w:rsidRPr="00EA79AB" w:rsidRDefault="00EA79AB" w:rsidP="00EA79AB">
      <w:pPr>
        <w:pStyle w:val="8ParrafoCaracttec"/>
      </w:pPr>
      <w:r w:rsidRPr="00EA79AB">
        <w:t xml:space="preserve">Back </w:t>
      </w:r>
      <w:proofErr w:type="spellStart"/>
      <w:r w:rsidRPr="00EA79AB">
        <w:t>fitted</w:t>
      </w:r>
      <w:proofErr w:type="spellEnd"/>
      <w:r w:rsidRPr="00EA79AB">
        <w:t xml:space="preserve"> </w:t>
      </w:r>
      <w:proofErr w:type="spellStart"/>
      <w:r w:rsidRPr="00EA79AB">
        <w:t>with</w:t>
      </w:r>
      <w:proofErr w:type="spellEnd"/>
      <w:r w:rsidRPr="00EA79AB">
        <w:t xml:space="preserve"> 60mm </w:t>
      </w:r>
      <w:proofErr w:type="spellStart"/>
      <w:r w:rsidRPr="00EA79AB">
        <w:t>elastic</w:t>
      </w:r>
      <w:proofErr w:type="spellEnd"/>
      <w:r w:rsidRPr="00EA79AB">
        <w:t xml:space="preserve"> </w:t>
      </w:r>
      <w:proofErr w:type="spellStart"/>
      <w:r w:rsidRPr="00EA79AB">
        <w:t>webbing</w:t>
      </w:r>
      <w:proofErr w:type="spellEnd"/>
      <w:r w:rsidRPr="00EA79AB">
        <w:t xml:space="preserve"> and </w:t>
      </w:r>
      <w:r w:rsidR="00D7171A">
        <w:t>CM</w:t>
      </w:r>
      <w:r w:rsidRPr="00EA79AB">
        <w:t xml:space="preserve">HR 30kg </w:t>
      </w:r>
      <w:proofErr w:type="spellStart"/>
      <w:r w:rsidRPr="00EA79AB">
        <w:t>foam</w:t>
      </w:r>
      <w:proofErr w:type="spellEnd"/>
      <w:r w:rsidRPr="00EA79AB">
        <w:t>.</w:t>
      </w:r>
    </w:p>
    <w:p w:rsidR="00EA79AB" w:rsidRPr="00EA79AB" w:rsidRDefault="00EA79AB" w:rsidP="00EA79AB">
      <w:pPr>
        <w:pStyle w:val="8ParrafoCaracttec"/>
      </w:pPr>
      <w:proofErr w:type="spellStart"/>
      <w:r w:rsidRPr="00EA79AB">
        <w:t>Feet</w:t>
      </w:r>
      <w:proofErr w:type="spellEnd"/>
      <w:r w:rsidRPr="00EA79AB">
        <w:t xml:space="preserve"> and </w:t>
      </w:r>
      <w:proofErr w:type="spellStart"/>
      <w:r w:rsidRPr="00EA79AB">
        <w:t>arms</w:t>
      </w:r>
      <w:proofErr w:type="spellEnd"/>
      <w:r w:rsidRPr="00EA79AB">
        <w:t xml:space="preserve"> in </w:t>
      </w:r>
      <w:proofErr w:type="spellStart"/>
      <w:r w:rsidRPr="00EA79AB">
        <w:t>ash</w:t>
      </w:r>
      <w:proofErr w:type="spellEnd"/>
      <w:r w:rsidRPr="00EA79AB">
        <w:t>.</w:t>
      </w:r>
    </w:p>
    <w:p w:rsidR="00EA79AB" w:rsidRPr="00EA79AB" w:rsidRDefault="00EA79AB" w:rsidP="002F2663">
      <w:pPr>
        <w:pStyle w:val="2PARRAFONORMALSANCAL"/>
        <w:rPr>
          <w:lang w:val="en-US"/>
        </w:rPr>
      </w:pPr>
    </w:p>
    <w:p w:rsidR="00EA79AB" w:rsidRPr="0009636A" w:rsidRDefault="0009636A" w:rsidP="0009636A">
      <w:pPr>
        <w:pStyle w:val="2PARRAFONORMALSANCAL"/>
        <w:rPr>
          <w:caps/>
        </w:rPr>
      </w:pPr>
      <w:r w:rsidRPr="0009636A">
        <w:rPr>
          <w:caps/>
        </w:rPr>
        <w:t>Pouf</w:t>
      </w:r>
    </w:p>
    <w:p w:rsidR="00EA79AB" w:rsidRPr="00EA79AB" w:rsidRDefault="00EA79AB" w:rsidP="00EA79AB">
      <w:pPr>
        <w:pStyle w:val="8ParrafoCaracttec"/>
      </w:pPr>
      <w:proofErr w:type="spellStart"/>
      <w:r w:rsidRPr="00EA79AB">
        <w:t>Wooden</w:t>
      </w:r>
      <w:proofErr w:type="spellEnd"/>
      <w:r w:rsidRPr="00EA79AB">
        <w:t xml:space="preserve"> </w:t>
      </w:r>
      <w:proofErr w:type="spellStart"/>
      <w:r w:rsidRPr="00EA79AB">
        <w:t>frame</w:t>
      </w:r>
      <w:proofErr w:type="spellEnd"/>
      <w:r w:rsidRPr="00EA79AB">
        <w:t xml:space="preserve"> </w:t>
      </w:r>
      <w:proofErr w:type="spellStart"/>
      <w:r w:rsidRPr="00EA79AB">
        <w:t>with</w:t>
      </w:r>
      <w:proofErr w:type="spellEnd"/>
      <w:r w:rsidRPr="00EA79AB">
        <w:t xml:space="preserve"> 10mm </w:t>
      </w:r>
      <w:proofErr w:type="spellStart"/>
      <w:r w:rsidRPr="00EA79AB">
        <w:t>foam</w:t>
      </w:r>
      <w:proofErr w:type="spellEnd"/>
      <w:r w:rsidRPr="00EA79AB">
        <w:t xml:space="preserve"> </w:t>
      </w:r>
      <w:proofErr w:type="spellStart"/>
      <w:r w:rsidRPr="00EA79AB">
        <w:t>shell</w:t>
      </w:r>
      <w:proofErr w:type="spellEnd"/>
      <w:r w:rsidRPr="00EA79AB">
        <w:t>.</w:t>
      </w:r>
    </w:p>
    <w:p w:rsidR="00EA79AB" w:rsidRPr="00EA79AB" w:rsidRDefault="00EA79AB" w:rsidP="00EA79AB">
      <w:pPr>
        <w:pStyle w:val="8ParrafoCaracttec"/>
      </w:pPr>
      <w:proofErr w:type="spellStart"/>
      <w:r w:rsidRPr="00EA79AB">
        <w:t>Seat</w:t>
      </w:r>
      <w:proofErr w:type="spellEnd"/>
      <w:r w:rsidRPr="00EA79AB">
        <w:t xml:space="preserve"> </w:t>
      </w:r>
      <w:proofErr w:type="spellStart"/>
      <w:r w:rsidRPr="00EA79AB">
        <w:t>area</w:t>
      </w:r>
      <w:proofErr w:type="spellEnd"/>
      <w:r w:rsidRPr="00EA79AB">
        <w:t xml:space="preserve"> </w:t>
      </w:r>
      <w:proofErr w:type="spellStart"/>
      <w:r w:rsidRPr="00EA79AB">
        <w:t>fitted</w:t>
      </w:r>
      <w:proofErr w:type="spellEnd"/>
      <w:r w:rsidRPr="00EA79AB">
        <w:t xml:space="preserve"> </w:t>
      </w:r>
      <w:proofErr w:type="spellStart"/>
      <w:r w:rsidRPr="00EA79AB">
        <w:t>with</w:t>
      </w:r>
      <w:proofErr w:type="spellEnd"/>
      <w:r w:rsidRPr="00EA79AB">
        <w:t xml:space="preserve"> NEA 80mm </w:t>
      </w:r>
      <w:proofErr w:type="spellStart"/>
      <w:r w:rsidRPr="00EA79AB">
        <w:t>elastic</w:t>
      </w:r>
      <w:proofErr w:type="spellEnd"/>
      <w:r w:rsidRPr="00EA79AB">
        <w:t xml:space="preserve"> </w:t>
      </w:r>
      <w:proofErr w:type="spellStart"/>
      <w:r w:rsidRPr="00EA79AB">
        <w:t>webbing</w:t>
      </w:r>
      <w:proofErr w:type="spellEnd"/>
      <w:r w:rsidRPr="00EA79AB">
        <w:t xml:space="preserve"> and </w:t>
      </w:r>
      <w:r w:rsidR="00D7171A">
        <w:t>CM</w:t>
      </w:r>
      <w:r w:rsidRPr="00EA79AB">
        <w:t xml:space="preserve">HR 35kg </w:t>
      </w:r>
      <w:proofErr w:type="spellStart"/>
      <w:r w:rsidRPr="00EA79AB">
        <w:t>Ultracel</w:t>
      </w:r>
      <w:proofErr w:type="spellEnd"/>
      <w:r w:rsidRPr="00EA79AB">
        <w:t xml:space="preserve"> </w:t>
      </w:r>
      <w:proofErr w:type="spellStart"/>
      <w:r w:rsidRPr="00EA79AB">
        <w:t>foam</w:t>
      </w:r>
      <w:proofErr w:type="spellEnd"/>
      <w:r w:rsidRPr="00EA79AB">
        <w:t>.</w:t>
      </w:r>
    </w:p>
    <w:p w:rsidR="00EA79AB" w:rsidRDefault="00EA79AB" w:rsidP="00EA79AB">
      <w:pPr>
        <w:pStyle w:val="8ParrafoCaracttec"/>
      </w:pPr>
      <w:proofErr w:type="spellStart"/>
      <w:r w:rsidRPr="00EA79AB">
        <w:t>Ash</w:t>
      </w:r>
      <w:proofErr w:type="spellEnd"/>
      <w:r w:rsidRPr="00EA79AB">
        <w:t xml:space="preserve"> </w:t>
      </w:r>
      <w:proofErr w:type="spellStart"/>
      <w:r w:rsidRPr="00EA79AB">
        <w:t>feet</w:t>
      </w:r>
      <w:proofErr w:type="spellEnd"/>
      <w:r w:rsidRPr="00EA79AB">
        <w:t>.</w:t>
      </w:r>
    </w:p>
    <w:p w:rsidR="00800E9E" w:rsidRPr="00800E9E" w:rsidRDefault="00270124" w:rsidP="00800E9E">
      <w:pPr>
        <w:pStyle w:val="6TITULOCARACTSANCAL"/>
        <w:rPr>
          <w:lang w:val="en-US"/>
        </w:rPr>
      </w:pPr>
      <w:r w:rsidRPr="00EA79AB">
        <w:rPr>
          <w:rFonts w:ascii="Myriad Pro Light" w:hAnsi="Myriad Pro Light"/>
          <w:lang w:val="en-US"/>
        </w:rPr>
        <w:br w:type="page"/>
      </w:r>
      <w:r w:rsidR="00DA3B4B" w:rsidRPr="00EA79AB">
        <w:rPr>
          <w:lang w:val="en-US"/>
        </w:rPr>
        <w:lastRenderedPageBreak/>
        <w:t>CARACTERISTIQUES TECHNIQUES</w:t>
      </w:r>
    </w:p>
    <w:p w:rsidR="0009636A" w:rsidRPr="0096349E" w:rsidRDefault="0009636A" w:rsidP="0009636A">
      <w:pPr>
        <w:pStyle w:val="7TELA"/>
        <w:rPr>
          <w:lang w:val="en-US"/>
        </w:rPr>
      </w:pPr>
      <w:r w:rsidRPr="005E26AC">
        <w:rPr>
          <w:lang w:val="en-US"/>
        </w:rPr>
        <w:t xml:space="preserve">TISSU ET </w:t>
      </w:r>
      <w:r w:rsidRPr="004C0B94">
        <w:rPr>
          <w:lang w:val="en-GB"/>
        </w:rPr>
        <w:t>CUIR</w:t>
      </w:r>
    </w:p>
    <w:p w:rsidR="00800E9E" w:rsidRPr="0009636A" w:rsidRDefault="0009636A" w:rsidP="0009636A">
      <w:pPr>
        <w:pStyle w:val="2PARRAFONORMALSANCAL"/>
        <w:rPr>
          <w:caps/>
        </w:rPr>
      </w:pPr>
      <w:bookmarkStart w:id="0" w:name="_GoBack"/>
      <w:bookmarkEnd w:id="0"/>
      <w:r w:rsidRPr="0009636A">
        <w:rPr>
          <w:caps/>
        </w:rPr>
        <w:t>Fauteuil et chaise longue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Structure</w:t>
      </w:r>
      <w:proofErr w:type="spellEnd"/>
      <w:r w:rsidRPr="00800E9E">
        <w:t xml:space="preserve"> en </w:t>
      </w:r>
      <w:proofErr w:type="spellStart"/>
      <w:r w:rsidRPr="00800E9E">
        <w:t>bois</w:t>
      </w:r>
      <w:proofErr w:type="spellEnd"/>
      <w:r w:rsidRPr="00800E9E">
        <w:t xml:space="preserve"> </w:t>
      </w:r>
      <w:proofErr w:type="spellStart"/>
      <w:r w:rsidRPr="00800E9E">
        <w:t>recouverte</w:t>
      </w:r>
      <w:proofErr w:type="spellEnd"/>
      <w:r w:rsidRPr="00800E9E">
        <w:t xml:space="preserve"> de mousse de 10mm.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Châssis</w:t>
      </w:r>
      <w:proofErr w:type="spellEnd"/>
      <w:r w:rsidRPr="00800E9E">
        <w:t xml:space="preserve"> </w:t>
      </w:r>
      <w:proofErr w:type="spellStart"/>
      <w:r w:rsidRPr="00800E9E">
        <w:t>d’assise</w:t>
      </w:r>
      <w:proofErr w:type="spellEnd"/>
      <w:r w:rsidRPr="00800E9E">
        <w:t xml:space="preserve"> </w:t>
      </w:r>
      <w:proofErr w:type="spellStart"/>
      <w:r w:rsidRPr="00800E9E">
        <w:t>préparé</w:t>
      </w:r>
      <w:proofErr w:type="spellEnd"/>
      <w:r w:rsidRPr="00800E9E">
        <w:t xml:space="preserve"> </w:t>
      </w:r>
      <w:proofErr w:type="spellStart"/>
      <w:r w:rsidRPr="00800E9E">
        <w:t>avec</w:t>
      </w:r>
      <w:proofErr w:type="spellEnd"/>
      <w:r w:rsidRPr="00800E9E">
        <w:t xml:space="preserve"> des </w:t>
      </w:r>
      <w:proofErr w:type="spellStart"/>
      <w:r w:rsidRPr="00800E9E">
        <w:t>sangles</w:t>
      </w:r>
      <w:proofErr w:type="spellEnd"/>
      <w:r w:rsidRPr="00800E9E">
        <w:t xml:space="preserve"> NEA de 80mm.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Châssis</w:t>
      </w:r>
      <w:proofErr w:type="spellEnd"/>
      <w:r w:rsidRPr="00800E9E">
        <w:t xml:space="preserve"> de dos </w:t>
      </w:r>
      <w:proofErr w:type="spellStart"/>
      <w:r w:rsidRPr="00800E9E">
        <w:t>préparé</w:t>
      </w:r>
      <w:proofErr w:type="spellEnd"/>
      <w:r w:rsidRPr="00800E9E">
        <w:t xml:space="preserve"> </w:t>
      </w:r>
      <w:proofErr w:type="spellStart"/>
      <w:r w:rsidRPr="00800E9E">
        <w:t>avec</w:t>
      </w:r>
      <w:proofErr w:type="spellEnd"/>
      <w:r w:rsidRPr="00800E9E">
        <w:t xml:space="preserve"> des </w:t>
      </w:r>
      <w:proofErr w:type="spellStart"/>
      <w:r w:rsidRPr="00800E9E">
        <w:t>sangles</w:t>
      </w:r>
      <w:proofErr w:type="spellEnd"/>
      <w:r w:rsidRPr="00800E9E">
        <w:t xml:space="preserve"> </w:t>
      </w:r>
      <w:proofErr w:type="spellStart"/>
      <w:r w:rsidRPr="00800E9E">
        <w:t>élastique</w:t>
      </w:r>
      <w:proofErr w:type="spellEnd"/>
      <w:r w:rsidRPr="00800E9E">
        <w:t xml:space="preserve"> de 60mm.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Assise</w:t>
      </w:r>
      <w:proofErr w:type="spellEnd"/>
      <w:r w:rsidRPr="00800E9E">
        <w:t xml:space="preserve">: mousse </w:t>
      </w:r>
      <w:r w:rsidR="00D7171A">
        <w:t>CM</w:t>
      </w:r>
      <w:r w:rsidRPr="00800E9E">
        <w:t>HR 35kg.</w:t>
      </w:r>
    </w:p>
    <w:p w:rsidR="00800E9E" w:rsidRPr="00800E9E" w:rsidRDefault="00800E9E" w:rsidP="00800E9E">
      <w:pPr>
        <w:pStyle w:val="8ParrafoCaracttec"/>
      </w:pPr>
      <w:r w:rsidRPr="00800E9E">
        <w:t xml:space="preserve">Dos: mousse </w:t>
      </w:r>
      <w:r w:rsidR="00D7171A">
        <w:t>CM</w:t>
      </w:r>
      <w:r w:rsidRPr="00800E9E">
        <w:t>HR 30kg.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Pieds</w:t>
      </w:r>
      <w:proofErr w:type="spellEnd"/>
      <w:r w:rsidRPr="00800E9E">
        <w:t xml:space="preserve"> et </w:t>
      </w:r>
      <w:proofErr w:type="spellStart"/>
      <w:r w:rsidRPr="00800E9E">
        <w:t>bois</w:t>
      </w:r>
      <w:proofErr w:type="spellEnd"/>
      <w:r w:rsidRPr="00800E9E">
        <w:t xml:space="preserve"> en </w:t>
      </w:r>
      <w:proofErr w:type="spellStart"/>
      <w:r w:rsidRPr="00800E9E">
        <w:t>fresne</w:t>
      </w:r>
      <w:proofErr w:type="spellEnd"/>
      <w:r w:rsidRPr="00800E9E">
        <w:t>.</w:t>
      </w:r>
    </w:p>
    <w:p w:rsidR="00800E9E" w:rsidRPr="00800E9E" w:rsidRDefault="00800E9E" w:rsidP="002F2663">
      <w:pPr>
        <w:pStyle w:val="2PARRAFONORMALSANCAL"/>
      </w:pPr>
    </w:p>
    <w:p w:rsidR="00800E9E" w:rsidRPr="0009636A" w:rsidRDefault="0009636A" w:rsidP="0009636A">
      <w:pPr>
        <w:pStyle w:val="2PARRAFONORMALSANCAL"/>
        <w:rPr>
          <w:caps/>
        </w:rPr>
      </w:pPr>
      <w:r w:rsidRPr="0009636A">
        <w:rPr>
          <w:caps/>
        </w:rPr>
        <w:t>Pouf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Structure</w:t>
      </w:r>
      <w:proofErr w:type="spellEnd"/>
      <w:r w:rsidRPr="00800E9E">
        <w:t xml:space="preserve"> en </w:t>
      </w:r>
      <w:proofErr w:type="spellStart"/>
      <w:r w:rsidRPr="00800E9E">
        <w:t>bois</w:t>
      </w:r>
      <w:proofErr w:type="spellEnd"/>
      <w:r w:rsidRPr="00800E9E">
        <w:t xml:space="preserve"> </w:t>
      </w:r>
      <w:proofErr w:type="spellStart"/>
      <w:r w:rsidRPr="00800E9E">
        <w:t>recouverte</w:t>
      </w:r>
      <w:proofErr w:type="spellEnd"/>
      <w:r w:rsidRPr="00800E9E">
        <w:t xml:space="preserve"> de mousse de 10mm.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Châssis</w:t>
      </w:r>
      <w:proofErr w:type="spellEnd"/>
      <w:r w:rsidRPr="00800E9E">
        <w:t xml:space="preserve"> </w:t>
      </w:r>
      <w:proofErr w:type="spellStart"/>
      <w:r w:rsidRPr="00800E9E">
        <w:t>d’assise</w:t>
      </w:r>
      <w:proofErr w:type="spellEnd"/>
      <w:r w:rsidRPr="00800E9E">
        <w:t xml:space="preserve"> </w:t>
      </w:r>
      <w:proofErr w:type="spellStart"/>
      <w:r w:rsidRPr="00800E9E">
        <w:t>préparé</w:t>
      </w:r>
      <w:proofErr w:type="spellEnd"/>
      <w:r w:rsidRPr="00800E9E">
        <w:t xml:space="preserve"> </w:t>
      </w:r>
      <w:proofErr w:type="spellStart"/>
      <w:r w:rsidRPr="00800E9E">
        <w:t>avec</w:t>
      </w:r>
      <w:proofErr w:type="spellEnd"/>
      <w:r w:rsidRPr="00800E9E">
        <w:t xml:space="preserve"> des </w:t>
      </w:r>
      <w:proofErr w:type="spellStart"/>
      <w:r w:rsidRPr="00800E9E">
        <w:t>sangles</w:t>
      </w:r>
      <w:proofErr w:type="spellEnd"/>
      <w:r w:rsidRPr="00800E9E">
        <w:t xml:space="preserve"> NEA de 80mm.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Assise</w:t>
      </w:r>
      <w:proofErr w:type="spellEnd"/>
      <w:r w:rsidRPr="00800E9E">
        <w:t xml:space="preserve">: mousse </w:t>
      </w:r>
      <w:r w:rsidR="00D7171A">
        <w:t>CM</w:t>
      </w:r>
      <w:r w:rsidRPr="00800E9E">
        <w:t xml:space="preserve">HR 35kg </w:t>
      </w:r>
      <w:proofErr w:type="spellStart"/>
      <w:r w:rsidRPr="00800E9E">
        <w:t>Ultracel</w:t>
      </w:r>
      <w:proofErr w:type="spellEnd"/>
      <w:r w:rsidRPr="00800E9E">
        <w:t>.</w:t>
      </w:r>
    </w:p>
    <w:p w:rsidR="00800E9E" w:rsidRPr="00800E9E" w:rsidRDefault="00800E9E" w:rsidP="00800E9E">
      <w:pPr>
        <w:pStyle w:val="8ParrafoCaracttec"/>
      </w:pPr>
      <w:proofErr w:type="spellStart"/>
      <w:r w:rsidRPr="00800E9E">
        <w:t>Pieds</w:t>
      </w:r>
      <w:proofErr w:type="spellEnd"/>
      <w:r w:rsidRPr="00800E9E">
        <w:t xml:space="preserve"> et </w:t>
      </w:r>
      <w:proofErr w:type="spellStart"/>
      <w:r w:rsidRPr="00800E9E">
        <w:t>bois</w:t>
      </w:r>
      <w:proofErr w:type="spellEnd"/>
      <w:r w:rsidRPr="00800E9E">
        <w:t xml:space="preserve"> en </w:t>
      </w:r>
      <w:proofErr w:type="spellStart"/>
      <w:r w:rsidRPr="00800E9E">
        <w:t>fresne</w:t>
      </w:r>
      <w:proofErr w:type="spellEnd"/>
      <w:r w:rsidRPr="00800E9E">
        <w:t>.</w:t>
      </w:r>
    </w:p>
    <w:sectPr w:rsidR="00800E9E" w:rsidRPr="00800E9E" w:rsidSect="00FE75C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F408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115A6485"/>
    <w:multiLevelType w:val="hybridMultilevel"/>
    <w:tmpl w:val="0A885232"/>
    <w:lvl w:ilvl="0" w:tplc="82B8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C0593"/>
    <w:multiLevelType w:val="hybridMultilevel"/>
    <w:tmpl w:val="363862C4"/>
    <w:lvl w:ilvl="0" w:tplc="92147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BD"/>
    <w:rsid w:val="00010E11"/>
    <w:rsid w:val="00034871"/>
    <w:rsid w:val="00057181"/>
    <w:rsid w:val="0009636A"/>
    <w:rsid w:val="000A4D25"/>
    <w:rsid w:val="000B2292"/>
    <w:rsid w:val="000D5FDC"/>
    <w:rsid w:val="000E0561"/>
    <w:rsid w:val="000E0E04"/>
    <w:rsid w:val="000E1D4C"/>
    <w:rsid w:val="001532ED"/>
    <w:rsid w:val="00164E2A"/>
    <w:rsid w:val="001651F9"/>
    <w:rsid w:val="001C72E2"/>
    <w:rsid w:val="001D238B"/>
    <w:rsid w:val="00205466"/>
    <w:rsid w:val="0023542E"/>
    <w:rsid w:val="002462DB"/>
    <w:rsid w:val="00270124"/>
    <w:rsid w:val="002804FC"/>
    <w:rsid w:val="002C1015"/>
    <w:rsid w:val="002C7D6E"/>
    <w:rsid w:val="002D446D"/>
    <w:rsid w:val="002F2663"/>
    <w:rsid w:val="002F3019"/>
    <w:rsid w:val="00303A5A"/>
    <w:rsid w:val="00325BD3"/>
    <w:rsid w:val="00332FF4"/>
    <w:rsid w:val="003756B8"/>
    <w:rsid w:val="00392C3C"/>
    <w:rsid w:val="00464FEF"/>
    <w:rsid w:val="00477580"/>
    <w:rsid w:val="004B5667"/>
    <w:rsid w:val="004B7A9B"/>
    <w:rsid w:val="004D5328"/>
    <w:rsid w:val="004E088B"/>
    <w:rsid w:val="005154A4"/>
    <w:rsid w:val="00520432"/>
    <w:rsid w:val="00543424"/>
    <w:rsid w:val="0055682E"/>
    <w:rsid w:val="0056312A"/>
    <w:rsid w:val="00574726"/>
    <w:rsid w:val="005B3DF9"/>
    <w:rsid w:val="005C0BB2"/>
    <w:rsid w:val="005C5962"/>
    <w:rsid w:val="00637568"/>
    <w:rsid w:val="006435B4"/>
    <w:rsid w:val="00653396"/>
    <w:rsid w:val="0066634B"/>
    <w:rsid w:val="006858BB"/>
    <w:rsid w:val="006A4A38"/>
    <w:rsid w:val="006C1F43"/>
    <w:rsid w:val="006D0ACE"/>
    <w:rsid w:val="006D4B55"/>
    <w:rsid w:val="0072337F"/>
    <w:rsid w:val="007622BA"/>
    <w:rsid w:val="00764473"/>
    <w:rsid w:val="00771332"/>
    <w:rsid w:val="007939D0"/>
    <w:rsid w:val="00797E80"/>
    <w:rsid w:val="007A383D"/>
    <w:rsid w:val="007D7546"/>
    <w:rsid w:val="007E4A93"/>
    <w:rsid w:val="007E73C1"/>
    <w:rsid w:val="00800E9E"/>
    <w:rsid w:val="00810819"/>
    <w:rsid w:val="00811D58"/>
    <w:rsid w:val="00812401"/>
    <w:rsid w:val="008259C5"/>
    <w:rsid w:val="0085691A"/>
    <w:rsid w:val="008667AF"/>
    <w:rsid w:val="008A15FC"/>
    <w:rsid w:val="008A3453"/>
    <w:rsid w:val="008C3414"/>
    <w:rsid w:val="008E63B4"/>
    <w:rsid w:val="00912180"/>
    <w:rsid w:val="00984BCE"/>
    <w:rsid w:val="00997414"/>
    <w:rsid w:val="009C50BF"/>
    <w:rsid w:val="00A11ED7"/>
    <w:rsid w:val="00A51EA1"/>
    <w:rsid w:val="00AB18FF"/>
    <w:rsid w:val="00AE7F36"/>
    <w:rsid w:val="00B221BB"/>
    <w:rsid w:val="00B531BE"/>
    <w:rsid w:val="00BA0350"/>
    <w:rsid w:val="00BA0547"/>
    <w:rsid w:val="00BA40A2"/>
    <w:rsid w:val="00BD6976"/>
    <w:rsid w:val="00BF5215"/>
    <w:rsid w:val="00C373CE"/>
    <w:rsid w:val="00C67AC5"/>
    <w:rsid w:val="00C95888"/>
    <w:rsid w:val="00C96424"/>
    <w:rsid w:val="00CC32C8"/>
    <w:rsid w:val="00CC62E1"/>
    <w:rsid w:val="00D47FBD"/>
    <w:rsid w:val="00D7171A"/>
    <w:rsid w:val="00D93D67"/>
    <w:rsid w:val="00DA3B4B"/>
    <w:rsid w:val="00DC2327"/>
    <w:rsid w:val="00DC4366"/>
    <w:rsid w:val="00E41196"/>
    <w:rsid w:val="00E42144"/>
    <w:rsid w:val="00E63A8F"/>
    <w:rsid w:val="00E76688"/>
    <w:rsid w:val="00E77DB9"/>
    <w:rsid w:val="00E91C6B"/>
    <w:rsid w:val="00EA2450"/>
    <w:rsid w:val="00EA79AB"/>
    <w:rsid w:val="00EE35B9"/>
    <w:rsid w:val="00F9444A"/>
    <w:rsid w:val="00FA1474"/>
    <w:rsid w:val="00FD0301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sancal1\comp_imagen\02_catalogos\tarifa_nuevo_formato\vinculos\explicacion_modelo_y_caract\plantilla_caracteristic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0DF62-F166-44C9-89DC-318F2761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plantilla_caracteristicas.dotx</Template>
  <TotalTime>18</TotalTime>
  <Pages>3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Dominguez</dc:creator>
  <cp:lastModifiedBy>Juan Manuel Dominguez</cp:lastModifiedBy>
  <cp:revision>5</cp:revision>
  <dcterms:created xsi:type="dcterms:W3CDTF">2015-07-07T11:11:00Z</dcterms:created>
  <dcterms:modified xsi:type="dcterms:W3CDTF">2015-09-17T16:34:00Z</dcterms:modified>
</cp:coreProperties>
</file>