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68" w:rsidRPr="00653220" w:rsidRDefault="00010E11" w:rsidP="00D226F5">
      <w:pPr>
        <w:pStyle w:val="6TITULOCARACTSANCAL"/>
      </w:pPr>
      <w:r w:rsidRPr="00653220">
        <w:t xml:space="preserve">CARACTERISTICAS </w:t>
      </w:r>
      <w:r w:rsidRPr="00D226F5">
        <w:t>TECNICAS</w:t>
      </w:r>
    </w:p>
    <w:p w:rsidR="00654A68" w:rsidRDefault="00654A68" w:rsidP="00D226F5">
      <w:pPr>
        <w:pStyle w:val="7TELA"/>
      </w:pPr>
      <w:r w:rsidRPr="00D226F5">
        <w:t>TELA</w:t>
      </w:r>
    </w:p>
    <w:p w:rsidR="00B302F2" w:rsidRDefault="00B302F2" w:rsidP="00B302F2">
      <w:pPr>
        <w:pStyle w:val="8ParrafoCaracttec"/>
      </w:pPr>
      <w:r>
        <w:t>Tapizado fijo.</w:t>
      </w:r>
    </w:p>
    <w:p w:rsidR="00B302F2" w:rsidRDefault="00B302F2" w:rsidP="00B302F2">
      <w:pPr>
        <w:pStyle w:val="8ParrafoCaracttec"/>
      </w:pPr>
      <w:r>
        <w:t>Estructura interna de varilla de acero y pletinas de refuerzo, recubierta de espuma inyectada.</w:t>
      </w:r>
    </w:p>
    <w:p w:rsidR="00B302F2" w:rsidRDefault="00B302F2" w:rsidP="00B302F2">
      <w:pPr>
        <w:pStyle w:val="8ParrafoCaracttec"/>
      </w:pPr>
      <w:r>
        <w:t>Patas de madera de roble en acabado mate natural.</w:t>
      </w:r>
    </w:p>
    <w:p w:rsidR="00654A68" w:rsidRPr="00654A68" w:rsidRDefault="00B302F2" w:rsidP="00B302F2">
      <w:pPr>
        <w:pStyle w:val="8ParrafoCaracttec"/>
      </w:pPr>
      <w:r>
        <w:t>Taburete: varilla reposapiés en acero inoxidable satinado</w:t>
      </w:r>
      <w:proofErr w:type="gramStart"/>
      <w:r>
        <w:t>.</w:t>
      </w:r>
      <w:r w:rsidR="00654A68" w:rsidRPr="00654A68">
        <w:t>.</w:t>
      </w:r>
      <w:proofErr w:type="gramEnd"/>
    </w:p>
    <w:p w:rsidR="00654A68" w:rsidRDefault="00654A68" w:rsidP="00D226F5">
      <w:pPr>
        <w:pStyle w:val="2PARRAFONORMALSANCAL"/>
      </w:pPr>
    </w:p>
    <w:p w:rsidR="00654A68" w:rsidRDefault="00654A68" w:rsidP="00654A68">
      <w:pPr>
        <w:pStyle w:val="10PIELTITULO"/>
      </w:pPr>
      <w:r>
        <w:t>PIEL</w:t>
      </w:r>
    </w:p>
    <w:p w:rsidR="00B302F2" w:rsidRDefault="00B302F2" w:rsidP="00B302F2">
      <w:pPr>
        <w:pStyle w:val="11PIELPARRAFO"/>
      </w:pPr>
      <w:r>
        <w:t>La piel no puede ir acolchada.</w:t>
      </w:r>
    </w:p>
    <w:p w:rsidR="00654A68" w:rsidRDefault="00B302F2" w:rsidP="00B302F2">
      <w:pPr>
        <w:pStyle w:val="11PIELPARRAFO"/>
      </w:pPr>
      <w:r>
        <w:t>El resto de características son idénticas a las de la versión tapizada en tela</w:t>
      </w:r>
      <w:r w:rsidR="00654A68">
        <w:t>.</w:t>
      </w:r>
    </w:p>
    <w:p w:rsidR="006E501C" w:rsidRPr="00653220" w:rsidRDefault="00F9444A" w:rsidP="00D226F5">
      <w:pPr>
        <w:pStyle w:val="6TITULOCARACTSANCAL"/>
        <w:rPr>
          <w:lang w:val="en-US"/>
        </w:rPr>
      </w:pPr>
      <w:r w:rsidRPr="00EA5196">
        <w:rPr>
          <w:sz w:val="20"/>
          <w:szCs w:val="20"/>
          <w:lang w:val="es-ES"/>
        </w:rPr>
        <w:br w:type="page"/>
      </w:r>
      <w:r w:rsidR="00270124" w:rsidRPr="00653220">
        <w:rPr>
          <w:lang w:val="en-US"/>
        </w:rPr>
        <w:lastRenderedPageBreak/>
        <w:t xml:space="preserve">TECHNICAL </w:t>
      </w:r>
      <w:r w:rsidR="00270124" w:rsidRPr="00EA5196">
        <w:rPr>
          <w:lang w:val="en-GB"/>
        </w:rPr>
        <w:t>CHARACTERISTICS</w:t>
      </w:r>
    </w:p>
    <w:p w:rsidR="006E501C" w:rsidRPr="00396085" w:rsidRDefault="006E501C" w:rsidP="00D226F5">
      <w:pPr>
        <w:pStyle w:val="7TELA"/>
        <w:rPr>
          <w:lang w:val="en-US"/>
        </w:rPr>
      </w:pPr>
      <w:r w:rsidRPr="00EA5196">
        <w:rPr>
          <w:lang w:val="en-GB"/>
        </w:rPr>
        <w:t>FABRIC</w:t>
      </w:r>
    </w:p>
    <w:p w:rsidR="005F20A2" w:rsidRPr="005F20A2" w:rsidRDefault="005F20A2" w:rsidP="005F20A2">
      <w:pPr>
        <w:pStyle w:val="8ParrafoCaracttec"/>
        <w:rPr>
          <w:lang w:val="en-US"/>
        </w:rPr>
      </w:pPr>
      <w:proofErr w:type="gramStart"/>
      <w:r w:rsidRPr="005F20A2">
        <w:rPr>
          <w:lang w:val="en-US"/>
        </w:rPr>
        <w:t>Fixed cover.</w:t>
      </w:r>
      <w:proofErr w:type="gramEnd"/>
    </w:p>
    <w:p w:rsidR="005F20A2" w:rsidRPr="005F20A2" w:rsidRDefault="005F20A2" w:rsidP="005F20A2">
      <w:pPr>
        <w:pStyle w:val="8ParrafoCaracttec"/>
        <w:rPr>
          <w:lang w:val="en-US"/>
        </w:rPr>
      </w:pPr>
      <w:r w:rsidRPr="005F20A2">
        <w:rPr>
          <w:lang w:val="en-US"/>
        </w:rPr>
        <w:t>12mm F1 steel structure covered with injected foam.</w:t>
      </w:r>
    </w:p>
    <w:p w:rsidR="005F20A2" w:rsidRPr="005F20A2" w:rsidRDefault="00EA5196" w:rsidP="005F20A2">
      <w:pPr>
        <w:pStyle w:val="8ParrafoCaracttec"/>
        <w:rPr>
          <w:lang w:val="en-US"/>
        </w:rPr>
      </w:pPr>
      <w:proofErr w:type="gramStart"/>
      <w:r>
        <w:rPr>
          <w:lang w:val="en-US"/>
        </w:rPr>
        <w:t xml:space="preserve">Sold oak feet with a </w:t>
      </w:r>
      <w:r w:rsidR="005F20A2" w:rsidRPr="005F20A2">
        <w:rPr>
          <w:lang w:val="en-US"/>
        </w:rPr>
        <w:t>matt finish.</w:t>
      </w:r>
      <w:proofErr w:type="gramEnd"/>
    </w:p>
    <w:p w:rsidR="006E501C" w:rsidRPr="006E501C" w:rsidRDefault="005F20A2" w:rsidP="005F20A2">
      <w:pPr>
        <w:pStyle w:val="8ParrafoCaracttec"/>
        <w:rPr>
          <w:lang w:val="en-US"/>
        </w:rPr>
      </w:pPr>
      <w:proofErr w:type="gramStart"/>
      <w:r w:rsidRPr="005F20A2">
        <w:rPr>
          <w:lang w:val="en-US"/>
        </w:rPr>
        <w:t>Polished stainless steel footrest</w:t>
      </w:r>
      <w:r w:rsidR="006E501C" w:rsidRPr="00396085">
        <w:rPr>
          <w:lang w:val="en-US"/>
        </w:rPr>
        <w:t>.</w:t>
      </w:r>
      <w:proofErr w:type="gramEnd"/>
    </w:p>
    <w:p w:rsidR="006E501C" w:rsidRPr="006E501C" w:rsidRDefault="006E501C" w:rsidP="00D226F5">
      <w:pPr>
        <w:pStyle w:val="2PARRAFONORMALSANCAL"/>
        <w:rPr>
          <w:lang w:val="en-US"/>
        </w:rPr>
      </w:pPr>
    </w:p>
    <w:p w:rsidR="006E501C" w:rsidRPr="00396085" w:rsidRDefault="006E501C" w:rsidP="006E501C">
      <w:pPr>
        <w:pStyle w:val="10PIELTITULO"/>
        <w:rPr>
          <w:lang w:val="en-US"/>
        </w:rPr>
      </w:pPr>
      <w:r w:rsidRPr="00396085">
        <w:rPr>
          <w:lang w:val="en-US"/>
        </w:rPr>
        <w:t>LEATHER</w:t>
      </w:r>
    </w:p>
    <w:p w:rsidR="005F20A2" w:rsidRPr="005F20A2" w:rsidRDefault="005F20A2" w:rsidP="005F20A2">
      <w:pPr>
        <w:pStyle w:val="11PIELPARRAFO"/>
        <w:rPr>
          <w:lang w:val="en-US"/>
        </w:rPr>
      </w:pPr>
      <w:r w:rsidRPr="005F20A2">
        <w:rPr>
          <w:lang w:val="en-US"/>
        </w:rPr>
        <w:t>The quilted version is not available in leather.</w:t>
      </w:r>
    </w:p>
    <w:p w:rsidR="006E501C" w:rsidRPr="006E501C" w:rsidRDefault="005F20A2" w:rsidP="005F20A2">
      <w:pPr>
        <w:pStyle w:val="11PIELPARRAFO"/>
        <w:rPr>
          <w:lang w:val="en-US"/>
        </w:rPr>
      </w:pPr>
      <w:r w:rsidRPr="005F20A2">
        <w:rPr>
          <w:lang w:val="en-US"/>
        </w:rPr>
        <w:t>The remaining technical specifications are the same as those for the fabric version of the product</w:t>
      </w:r>
      <w:r w:rsidR="006E501C" w:rsidRPr="006E501C">
        <w:rPr>
          <w:lang w:val="en-US"/>
        </w:rPr>
        <w:t>.</w:t>
      </w:r>
    </w:p>
    <w:p w:rsidR="00653220" w:rsidRPr="00653220" w:rsidRDefault="00270124" w:rsidP="00D226F5">
      <w:pPr>
        <w:pStyle w:val="6TITULOCARACTSANCAL"/>
        <w:rPr>
          <w:lang w:val="en-US"/>
        </w:rPr>
      </w:pPr>
      <w:bookmarkStart w:id="0" w:name="_GoBack"/>
      <w:bookmarkEnd w:id="0"/>
      <w:r w:rsidRPr="00654A68">
        <w:rPr>
          <w:rFonts w:ascii="Myriad Pro Light" w:hAnsi="Myriad Pro Light"/>
          <w:lang w:val="en-US"/>
        </w:rPr>
        <w:br w:type="page"/>
      </w:r>
      <w:r w:rsidR="00DA3B4B" w:rsidRPr="00653220">
        <w:rPr>
          <w:lang w:val="en-US"/>
        </w:rPr>
        <w:lastRenderedPageBreak/>
        <w:t xml:space="preserve">CARACTERISTIQUES </w:t>
      </w:r>
      <w:r w:rsidR="00DA3B4B" w:rsidRPr="00EA5196">
        <w:rPr>
          <w:lang w:val="en-GB"/>
        </w:rPr>
        <w:t>TECHNIQUES</w:t>
      </w:r>
    </w:p>
    <w:p w:rsidR="00653220" w:rsidRPr="00396085" w:rsidRDefault="00653220" w:rsidP="00D226F5">
      <w:pPr>
        <w:pStyle w:val="7TELA"/>
        <w:rPr>
          <w:lang w:val="en-US"/>
        </w:rPr>
      </w:pPr>
      <w:r w:rsidRPr="00EA5196">
        <w:rPr>
          <w:lang w:val="en-GB"/>
        </w:rPr>
        <w:t>TISSU</w:t>
      </w:r>
    </w:p>
    <w:p w:rsidR="005F20A2" w:rsidRPr="005F20A2" w:rsidRDefault="005F20A2" w:rsidP="005F20A2">
      <w:pPr>
        <w:pStyle w:val="8ParrafoCaracttec"/>
        <w:rPr>
          <w:lang w:val="en-US"/>
        </w:rPr>
      </w:pPr>
      <w:proofErr w:type="spellStart"/>
      <w:r w:rsidRPr="005F20A2">
        <w:rPr>
          <w:lang w:val="en-US"/>
        </w:rPr>
        <w:t>Tabouret</w:t>
      </w:r>
      <w:proofErr w:type="spellEnd"/>
      <w:r w:rsidRPr="005F20A2">
        <w:rPr>
          <w:lang w:val="en-US"/>
        </w:rPr>
        <w:t xml:space="preserve"> fixe, non </w:t>
      </w:r>
      <w:proofErr w:type="spellStart"/>
      <w:r w:rsidRPr="005F20A2">
        <w:rPr>
          <w:lang w:val="en-US"/>
        </w:rPr>
        <w:t>déhoussable</w:t>
      </w:r>
      <w:proofErr w:type="spellEnd"/>
      <w:r w:rsidRPr="005F20A2">
        <w:rPr>
          <w:lang w:val="en-US"/>
        </w:rPr>
        <w:t>.</w:t>
      </w:r>
    </w:p>
    <w:p w:rsidR="005F20A2" w:rsidRPr="00EA5196" w:rsidRDefault="005F20A2" w:rsidP="005F20A2">
      <w:pPr>
        <w:pStyle w:val="8ParrafoCaracttec"/>
        <w:rPr>
          <w:lang w:val="es-ES"/>
        </w:rPr>
      </w:pPr>
      <w:proofErr w:type="spellStart"/>
      <w:r w:rsidRPr="00EA5196">
        <w:rPr>
          <w:lang w:val="es-ES"/>
        </w:rPr>
        <w:t>Structure</w:t>
      </w:r>
      <w:proofErr w:type="spellEnd"/>
      <w:r w:rsidRPr="00EA5196">
        <w:rPr>
          <w:lang w:val="es-ES"/>
        </w:rPr>
        <w:t xml:space="preserve"> en </w:t>
      </w:r>
      <w:proofErr w:type="spellStart"/>
      <w:r w:rsidRPr="00EA5196">
        <w:rPr>
          <w:lang w:val="es-ES"/>
        </w:rPr>
        <w:t>acier</w:t>
      </w:r>
      <w:proofErr w:type="spellEnd"/>
      <w:r w:rsidRPr="00EA5196">
        <w:rPr>
          <w:lang w:val="es-ES"/>
        </w:rPr>
        <w:t xml:space="preserve"> F1 de 12mm et </w:t>
      </w:r>
      <w:proofErr w:type="spellStart"/>
      <w:r w:rsidRPr="00EA5196">
        <w:rPr>
          <w:lang w:val="es-ES"/>
        </w:rPr>
        <w:t>pièces</w:t>
      </w:r>
      <w:proofErr w:type="spellEnd"/>
      <w:r w:rsidRPr="00EA5196">
        <w:rPr>
          <w:lang w:val="es-ES"/>
        </w:rPr>
        <w:t xml:space="preserve"> de </w:t>
      </w:r>
      <w:proofErr w:type="spellStart"/>
      <w:r w:rsidRPr="00EA5196">
        <w:rPr>
          <w:lang w:val="es-ES"/>
        </w:rPr>
        <w:t>renfort</w:t>
      </w:r>
      <w:proofErr w:type="spellEnd"/>
      <w:r w:rsidRPr="00EA5196">
        <w:rPr>
          <w:lang w:val="es-ES"/>
        </w:rPr>
        <w:t xml:space="preserve"> </w:t>
      </w:r>
      <w:proofErr w:type="spellStart"/>
      <w:r w:rsidRPr="00EA5196">
        <w:rPr>
          <w:lang w:val="es-ES"/>
        </w:rPr>
        <w:t>recouverte</w:t>
      </w:r>
      <w:proofErr w:type="spellEnd"/>
      <w:r w:rsidRPr="00EA5196">
        <w:rPr>
          <w:lang w:val="es-ES"/>
        </w:rPr>
        <w:t xml:space="preserve"> de mousse </w:t>
      </w:r>
      <w:proofErr w:type="spellStart"/>
      <w:r w:rsidRPr="00EA5196">
        <w:rPr>
          <w:lang w:val="es-ES"/>
        </w:rPr>
        <w:t>injectée</w:t>
      </w:r>
      <w:proofErr w:type="spellEnd"/>
      <w:r w:rsidRPr="00EA5196">
        <w:rPr>
          <w:lang w:val="es-ES"/>
        </w:rPr>
        <w:t>.</w:t>
      </w:r>
    </w:p>
    <w:p w:rsidR="005F20A2" w:rsidRPr="00EA5196" w:rsidRDefault="005F20A2" w:rsidP="005F20A2">
      <w:pPr>
        <w:pStyle w:val="8ParrafoCaracttec"/>
        <w:rPr>
          <w:lang w:val="es-ES"/>
        </w:rPr>
      </w:pPr>
      <w:proofErr w:type="spellStart"/>
      <w:r w:rsidRPr="00EA5196">
        <w:rPr>
          <w:lang w:val="es-ES"/>
        </w:rPr>
        <w:t>Pieds</w:t>
      </w:r>
      <w:proofErr w:type="spellEnd"/>
      <w:r w:rsidRPr="00EA5196">
        <w:rPr>
          <w:lang w:val="es-ES"/>
        </w:rPr>
        <w:t xml:space="preserve"> en </w:t>
      </w:r>
      <w:proofErr w:type="spellStart"/>
      <w:r w:rsidRPr="00EA5196">
        <w:rPr>
          <w:lang w:val="es-ES"/>
        </w:rPr>
        <w:t>bois</w:t>
      </w:r>
      <w:proofErr w:type="spellEnd"/>
      <w:r w:rsidRPr="00EA5196">
        <w:rPr>
          <w:lang w:val="es-ES"/>
        </w:rPr>
        <w:t xml:space="preserve"> </w:t>
      </w:r>
      <w:proofErr w:type="spellStart"/>
      <w:r w:rsidRPr="00EA5196">
        <w:rPr>
          <w:lang w:val="es-ES"/>
        </w:rPr>
        <w:t>chêne</w:t>
      </w:r>
      <w:proofErr w:type="spellEnd"/>
      <w:r w:rsidRPr="00EA5196">
        <w:rPr>
          <w:lang w:val="es-ES"/>
        </w:rPr>
        <w:t xml:space="preserve"> </w:t>
      </w:r>
      <w:proofErr w:type="spellStart"/>
      <w:r w:rsidRPr="00EA5196">
        <w:rPr>
          <w:lang w:val="es-ES"/>
        </w:rPr>
        <w:t>teinté</w:t>
      </w:r>
      <w:proofErr w:type="spellEnd"/>
      <w:r w:rsidRPr="00EA5196">
        <w:rPr>
          <w:lang w:val="es-ES"/>
        </w:rPr>
        <w:t xml:space="preserve"> mate </w:t>
      </w:r>
      <w:proofErr w:type="spellStart"/>
      <w:r w:rsidRPr="00EA5196">
        <w:rPr>
          <w:lang w:val="es-ES"/>
        </w:rPr>
        <w:t>naturel</w:t>
      </w:r>
      <w:proofErr w:type="spellEnd"/>
      <w:r w:rsidRPr="00EA5196">
        <w:rPr>
          <w:lang w:val="es-ES"/>
        </w:rPr>
        <w:t>.</w:t>
      </w:r>
    </w:p>
    <w:p w:rsidR="00653220" w:rsidRPr="00653220" w:rsidRDefault="005F20A2" w:rsidP="005F20A2">
      <w:pPr>
        <w:pStyle w:val="8ParrafoCaracttec"/>
      </w:pPr>
      <w:proofErr w:type="spellStart"/>
      <w:r w:rsidRPr="00EA5196">
        <w:rPr>
          <w:lang w:val="es-ES"/>
        </w:rPr>
        <w:t>Tabouret</w:t>
      </w:r>
      <w:proofErr w:type="spellEnd"/>
      <w:r w:rsidRPr="00EA5196">
        <w:rPr>
          <w:lang w:val="es-ES"/>
        </w:rPr>
        <w:t xml:space="preserve">: </w:t>
      </w:r>
      <w:proofErr w:type="spellStart"/>
      <w:r w:rsidRPr="00EA5196">
        <w:rPr>
          <w:lang w:val="es-ES"/>
        </w:rPr>
        <w:t>tube</w:t>
      </w:r>
      <w:proofErr w:type="spellEnd"/>
      <w:r w:rsidRPr="00EA5196">
        <w:rPr>
          <w:lang w:val="es-ES"/>
        </w:rPr>
        <w:t xml:space="preserve"> repose </w:t>
      </w:r>
      <w:proofErr w:type="spellStart"/>
      <w:r w:rsidRPr="00EA5196">
        <w:rPr>
          <w:lang w:val="es-ES"/>
        </w:rPr>
        <w:t>pieds</w:t>
      </w:r>
      <w:proofErr w:type="spellEnd"/>
      <w:r w:rsidRPr="00EA5196">
        <w:rPr>
          <w:lang w:val="es-ES"/>
        </w:rPr>
        <w:t xml:space="preserve"> en </w:t>
      </w:r>
      <w:proofErr w:type="spellStart"/>
      <w:r w:rsidRPr="00EA5196">
        <w:rPr>
          <w:lang w:val="es-ES"/>
        </w:rPr>
        <w:t>acier</w:t>
      </w:r>
      <w:proofErr w:type="spellEnd"/>
      <w:r w:rsidRPr="00EA5196">
        <w:rPr>
          <w:lang w:val="es-ES"/>
        </w:rPr>
        <w:t xml:space="preserve"> </w:t>
      </w:r>
      <w:proofErr w:type="spellStart"/>
      <w:r w:rsidRPr="00EA5196">
        <w:rPr>
          <w:lang w:val="es-ES"/>
        </w:rPr>
        <w:t>inoxydable</w:t>
      </w:r>
      <w:proofErr w:type="spellEnd"/>
      <w:r w:rsidRPr="00EA5196">
        <w:rPr>
          <w:lang w:val="es-ES"/>
        </w:rPr>
        <w:t xml:space="preserve"> satiné</w:t>
      </w:r>
      <w:r w:rsidR="00653220" w:rsidRPr="00653220">
        <w:t>.</w:t>
      </w:r>
    </w:p>
    <w:p w:rsidR="00653220" w:rsidRPr="00653220" w:rsidRDefault="00653220" w:rsidP="00D226F5">
      <w:pPr>
        <w:pStyle w:val="2PARRAFONORMALSANCAL"/>
      </w:pPr>
    </w:p>
    <w:p w:rsidR="00653220" w:rsidRPr="00653220" w:rsidRDefault="00653220" w:rsidP="00653220">
      <w:pPr>
        <w:pStyle w:val="10PIELTITULO"/>
      </w:pPr>
      <w:r w:rsidRPr="00653220">
        <w:t>CUIR</w:t>
      </w:r>
    </w:p>
    <w:p w:rsidR="005F20A2" w:rsidRDefault="005F20A2" w:rsidP="005F20A2">
      <w:pPr>
        <w:pStyle w:val="11PIELPARRAFO"/>
      </w:pPr>
      <w:r>
        <w:t xml:space="preserve">Pas de </w:t>
      </w:r>
      <w:proofErr w:type="spellStart"/>
      <w:r>
        <w:t>capitonnage</w:t>
      </w:r>
      <w:proofErr w:type="spellEnd"/>
      <w:r>
        <w:t xml:space="preserve"> sur le </w:t>
      </w:r>
      <w:proofErr w:type="spellStart"/>
      <w:r>
        <w:t>cuir</w:t>
      </w:r>
      <w:proofErr w:type="spellEnd"/>
      <w:r>
        <w:t>.</w:t>
      </w:r>
    </w:p>
    <w:p w:rsidR="00653220" w:rsidRPr="00653220" w:rsidRDefault="005F20A2" w:rsidP="005F20A2">
      <w:pPr>
        <w:pStyle w:val="11PIELPARRAFO"/>
      </w:pPr>
      <w:r>
        <w:t xml:space="preserve">Le reste des </w:t>
      </w:r>
      <w:proofErr w:type="spellStart"/>
      <w:r>
        <w:t>caractéristiques</w:t>
      </w:r>
      <w:proofErr w:type="spellEnd"/>
      <w:r>
        <w:t xml:space="preserve"> </w:t>
      </w:r>
      <w:proofErr w:type="spellStart"/>
      <w:r>
        <w:t>techniques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identiques</w:t>
      </w:r>
      <w:proofErr w:type="spellEnd"/>
      <w:r>
        <w:t xml:space="preserve"> à la </w:t>
      </w:r>
      <w:proofErr w:type="spellStart"/>
      <w:r>
        <w:t>version</w:t>
      </w:r>
      <w:proofErr w:type="spellEnd"/>
      <w:r>
        <w:t xml:space="preserve"> en </w:t>
      </w:r>
      <w:proofErr w:type="spellStart"/>
      <w:r>
        <w:t>tissu</w:t>
      </w:r>
      <w:proofErr w:type="spellEnd"/>
      <w:r w:rsidR="00653220" w:rsidRPr="00653220">
        <w:t>.</w:t>
      </w:r>
    </w:p>
    <w:sectPr w:rsidR="00653220" w:rsidRPr="00653220" w:rsidSect="00FE75C6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0F408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115A6485"/>
    <w:multiLevelType w:val="hybridMultilevel"/>
    <w:tmpl w:val="0A885232"/>
    <w:lvl w:ilvl="0" w:tplc="82B8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C0593"/>
    <w:multiLevelType w:val="hybridMultilevel"/>
    <w:tmpl w:val="363862C4"/>
    <w:lvl w:ilvl="0" w:tplc="92147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BD"/>
    <w:rsid w:val="00010E11"/>
    <w:rsid w:val="00034871"/>
    <w:rsid w:val="00057181"/>
    <w:rsid w:val="000A4D25"/>
    <w:rsid w:val="000B2292"/>
    <w:rsid w:val="000D5FDC"/>
    <w:rsid w:val="000E0561"/>
    <w:rsid w:val="000E0E04"/>
    <w:rsid w:val="000E1D4C"/>
    <w:rsid w:val="001532ED"/>
    <w:rsid w:val="00164E2A"/>
    <w:rsid w:val="001651F9"/>
    <w:rsid w:val="001C72E2"/>
    <w:rsid w:val="001D238B"/>
    <w:rsid w:val="00205466"/>
    <w:rsid w:val="0023542E"/>
    <w:rsid w:val="002462DB"/>
    <w:rsid w:val="00270124"/>
    <w:rsid w:val="002804FC"/>
    <w:rsid w:val="002C1015"/>
    <w:rsid w:val="002C7D6E"/>
    <w:rsid w:val="002D446D"/>
    <w:rsid w:val="002F3019"/>
    <w:rsid w:val="00303A5A"/>
    <w:rsid w:val="00325BD3"/>
    <w:rsid w:val="00332FF4"/>
    <w:rsid w:val="003756B8"/>
    <w:rsid w:val="00392C3C"/>
    <w:rsid w:val="00396085"/>
    <w:rsid w:val="003C3946"/>
    <w:rsid w:val="00464FEF"/>
    <w:rsid w:val="00477580"/>
    <w:rsid w:val="004B5667"/>
    <w:rsid w:val="004B7A9B"/>
    <w:rsid w:val="004D5328"/>
    <w:rsid w:val="004E088B"/>
    <w:rsid w:val="005154A4"/>
    <w:rsid w:val="00520432"/>
    <w:rsid w:val="00543424"/>
    <w:rsid w:val="0055682E"/>
    <w:rsid w:val="0056312A"/>
    <w:rsid w:val="00574726"/>
    <w:rsid w:val="005B3DF9"/>
    <w:rsid w:val="005C0BB2"/>
    <w:rsid w:val="005C5962"/>
    <w:rsid w:val="005F20A2"/>
    <w:rsid w:val="00637568"/>
    <w:rsid w:val="006435B4"/>
    <w:rsid w:val="00653220"/>
    <w:rsid w:val="00653396"/>
    <w:rsid w:val="00654A68"/>
    <w:rsid w:val="0066634B"/>
    <w:rsid w:val="006858BB"/>
    <w:rsid w:val="006A4A38"/>
    <w:rsid w:val="006C1F43"/>
    <w:rsid w:val="006D0ACE"/>
    <w:rsid w:val="006D4B55"/>
    <w:rsid w:val="006E501C"/>
    <w:rsid w:val="0072337F"/>
    <w:rsid w:val="007622BA"/>
    <w:rsid w:val="00764473"/>
    <w:rsid w:val="00771332"/>
    <w:rsid w:val="007939D0"/>
    <w:rsid w:val="00797E80"/>
    <w:rsid w:val="007A383D"/>
    <w:rsid w:val="007D7546"/>
    <w:rsid w:val="007E4A93"/>
    <w:rsid w:val="007E73C1"/>
    <w:rsid w:val="00810819"/>
    <w:rsid w:val="00811D58"/>
    <w:rsid w:val="00812401"/>
    <w:rsid w:val="008259C5"/>
    <w:rsid w:val="0085691A"/>
    <w:rsid w:val="008667AF"/>
    <w:rsid w:val="008A15FC"/>
    <w:rsid w:val="008A3453"/>
    <w:rsid w:val="008C3414"/>
    <w:rsid w:val="008E63B4"/>
    <w:rsid w:val="00912180"/>
    <w:rsid w:val="00984BCE"/>
    <w:rsid w:val="00997414"/>
    <w:rsid w:val="009C50BF"/>
    <w:rsid w:val="00A11ED7"/>
    <w:rsid w:val="00A51EA1"/>
    <w:rsid w:val="00AB18FF"/>
    <w:rsid w:val="00AE7F36"/>
    <w:rsid w:val="00B221BB"/>
    <w:rsid w:val="00B302F2"/>
    <w:rsid w:val="00B531BE"/>
    <w:rsid w:val="00BA0350"/>
    <w:rsid w:val="00BA40A2"/>
    <w:rsid w:val="00BD6976"/>
    <w:rsid w:val="00BF5215"/>
    <w:rsid w:val="00C373CE"/>
    <w:rsid w:val="00C67AC5"/>
    <w:rsid w:val="00C95888"/>
    <w:rsid w:val="00C96424"/>
    <w:rsid w:val="00CC32C8"/>
    <w:rsid w:val="00CC62E1"/>
    <w:rsid w:val="00D226F5"/>
    <w:rsid w:val="00D47FBD"/>
    <w:rsid w:val="00D93D67"/>
    <w:rsid w:val="00DA3B4B"/>
    <w:rsid w:val="00DC2327"/>
    <w:rsid w:val="00DC4366"/>
    <w:rsid w:val="00E41196"/>
    <w:rsid w:val="00E42144"/>
    <w:rsid w:val="00E63A8F"/>
    <w:rsid w:val="00E76688"/>
    <w:rsid w:val="00E77DB9"/>
    <w:rsid w:val="00E91C6B"/>
    <w:rsid w:val="00E97DBD"/>
    <w:rsid w:val="00EA2450"/>
    <w:rsid w:val="00EA5196"/>
    <w:rsid w:val="00EE35B9"/>
    <w:rsid w:val="00F9444A"/>
    <w:rsid w:val="00FA1474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3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D5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3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D5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sancal1\comp_imagen\02_catalogos\tarifa_nuevo_formato\vinculos\explicacion_modelo_y_caract\plantilla_caracteristic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DAD09-1AC7-4195-A1C4-34D80FFA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plantilla_caracteristicas</Template>
  <TotalTime>9</TotalTime>
  <Pages>3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Dominguez</dc:creator>
  <cp:lastModifiedBy>James Harris</cp:lastModifiedBy>
  <cp:revision>7</cp:revision>
  <dcterms:created xsi:type="dcterms:W3CDTF">2015-07-07T15:57:00Z</dcterms:created>
  <dcterms:modified xsi:type="dcterms:W3CDTF">2015-07-27T11:14:00Z</dcterms:modified>
</cp:coreProperties>
</file>